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83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/>
        <w:jc w:val="left"/>
        <w:rPr>
          <w:rFonts w:hint="eastAsia" w:ascii="方正小标宋_GBK" w:hAnsi="方正小标宋_GBK" w:eastAsia="方正小标宋_GBK" w:cs="方正小标宋_GBK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3"/>
          <w:szCs w:val="43"/>
          <w:lang w:val="en-US" w:eastAsia="zh-CN"/>
        </w:rPr>
        <w:t>附件3：</w:t>
      </w:r>
      <w:bookmarkStart w:id="0" w:name="_GoBack"/>
      <w:bookmarkEnd w:id="0"/>
    </w:p>
    <w:p w14:paraId="197EDD8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sz w:val="43"/>
          <w:szCs w:val="43"/>
        </w:rPr>
        <w:t>2026年全省高级职称评审计划</w:t>
      </w:r>
    </w:p>
    <w:tbl>
      <w:tblPr>
        <w:tblStyle w:val="10"/>
        <w:tblW w:w="100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597"/>
        <w:gridCol w:w="3312"/>
        <w:gridCol w:w="1265"/>
        <w:gridCol w:w="986"/>
        <w:gridCol w:w="1380"/>
      </w:tblGrid>
      <w:tr w14:paraId="180D4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445A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ascii="黑体" w:hAnsi="宋体" w:eastAsia="黑体" w:cs="黑体"/>
                <w:sz w:val="18"/>
                <w:szCs w:val="18"/>
              </w:rPr>
              <w:t>序号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30822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高评会名称</w:t>
            </w:r>
          </w:p>
        </w:tc>
        <w:tc>
          <w:tcPr>
            <w:tcW w:w="3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B38F2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适用申报条件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2C93E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评委会</w:t>
            </w:r>
          </w:p>
          <w:p w14:paraId="6BF63AE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组建单位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71A9C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评委会</w:t>
            </w:r>
          </w:p>
          <w:p w14:paraId="3D0C06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评审时间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90A39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咨询电话</w:t>
            </w:r>
          </w:p>
        </w:tc>
      </w:tr>
      <w:tr w14:paraId="574CC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14AD7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EDAD4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江西省高等院校教师</w:t>
            </w:r>
          </w:p>
          <w:p w14:paraId="69C7AB1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7078E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《江西省高等学校教师职称申报条件》《江西省高等职业院校教师职称申报条件》（赣教人字〔2022〕2号）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A2D9B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省教育厅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9A999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7B613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39DB2F7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86751006</w:t>
            </w:r>
          </w:p>
        </w:tc>
      </w:tr>
      <w:tr w14:paraId="790A6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E378A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EB393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江西省中等职业学校教师</w:t>
            </w:r>
          </w:p>
          <w:p w14:paraId="36E3AFD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6B1E4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《江西省中等职业学校教师职称申报条件》（赣教师字〔2023〕5号）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45B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A847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4E197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63569F9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86765190</w:t>
            </w:r>
          </w:p>
        </w:tc>
      </w:tr>
      <w:tr w14:paraId="33483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470B3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AC79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江西省中小学教师</w:t>
            </w:r>
          </w:p>
          <w:p w14:paraId="6737DDD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A8F69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83BE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348F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70D2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3A1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02BE5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FED4A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江西省中小学教师</w:t>
            </w:r>
          </w:p>
          <w:p w14:paraId="33573AF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E40CA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</w:t>
            </w:r>
            <w:r>
              <w:rPr>
                <w:rFonts w:hint="eastAsia" w:ascii="宋体" w:hAnsi="宋体" w:eastAsia="宋体" w:cs="宋体"/>
                <w:color w:val="337AB7"/>
                <w:sz w:val="18"/>
                <w:szCs w:val="18"/>
                <w:u w:val="none"/>
              </w:rPr>
              <w:t>（赣人社发〔2016〕15号）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、《江西省乡村中小学教师职称申报条件（试行）》（赣教人字〔2019〕8号）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6160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69E4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0A1B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AF8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F9718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6924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江西省党校教师</w:t>
            </w:r>
          </w:p>
          <w:p w14:paraId="6078A05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B576E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《江西省党校教师系列专业技术资格条件（2019年修订版）》（赣党校字〔2019〕12号）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6860D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中共江西省委党校（江西行政学院）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F89CB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C809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2AF719C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86858966</w:t>
            </w:r>
          </w:p>
        </w:tc>
      </w:tr>
      <w:tr w14:paraId="0C596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2D41A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A43E2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江西开放大学</w:t>
            </w:r>
          </w:p>
          <w:p w14:paraId="2EC5AF5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84067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《江西省开放大学系统教师职称申报条件的通知》（赣开大人字〔2022〕90号）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666C9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江西开放大学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98194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B775C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3F7A361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88520531</w:t>
            </w:r>
          </w:p>
        </w:tc>
      </w:tr>
      <w:tr w14:paraId="02E3A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DB856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1A166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江西省技校教师</w:t>
            </w:r>
          </w:p>
          <w:p w14:paraId="51ECBA0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64C91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《江西省技工院校教师职称申报条件（2019年修订版）》（赣人社发〔2019〕39号）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45EF5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省人力资源和社会保障厅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8FEF6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2A49E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61FA49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86386377</w:t>
            </w:r>
          </w:p>
        </w:tc>
      </w:tr>
      <w:tr w14:paraId="5848A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D8D2A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0850F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江西省人力资源管理</w:t>
            </w:r>
          </w:p>
          <w:p w14:paraId="203C36E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2E9E5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《江西省人力资源管理专业人员高级职称申报条件》（赣人社发〔2023〕24号）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F9443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省人力资源发展协会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113FC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26E38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D71420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86386220</w:t>
            </w:r>
          </w:p>
        </w:tc>
      </w:tr>
      <w:tr w14:paraId="1AFD1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E017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FEEC1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D375C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EF77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省卫生健康委员会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F539C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C5E4F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138B0D5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86298289</w:t>
            </w:r>
          </w:p>
        </w:tc>
      </w:tr>
      <w:tr w14:paraId="621F9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57EEB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41850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江西省药学类（非医疗机构）</w:t>
            </w:r>
          </w:p>
          <w:p w14:paraId="3B6827D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28056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《江西省药学类（非医疗机构）专业技术人员职称申报条件（试行）》（赣药监联〔2021〕4号）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36165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省药品监督</w:t>
            </w:r>
          </w:p>
          <w:p w14:paraId="1AA2B27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487C6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0816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123F3B5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86176708</w:t>
            </w:r>
          </w:p>
        </w:tc>
      </w:tr>
      <w:tr w14:paraId="16690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69475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E3810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江西省图书资料</w:t>
            </w:r>
          </w:p>
          <w:p w14:paraId="454DFA0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BB39F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《江西省图书资料系列职称申报条件（试行）》的通知(赣文旅人字〔2023〕4号)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B4486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省文化和</w:t>
            </w:r>
          </w:p>
          <w:p w14:paraId="15A844C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旅游厅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4162D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B953F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95291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88916885</w:t>
            </w:r>
          </w:p>
        </w:tc>
      </w:tr>
      <w:tr w14:paraId="04D83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16E0A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29F20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江西省群众文化</w:t>
            </w:r>
          </w:p>
          <w:p w14:paraId="625EC7E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6955A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《江西省群众文化系列职称申报条件（试行）》(赣文旅人字〔2023〕6号)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CA84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15ED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2658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C59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84251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7AF8B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江西省文物博物</w:t>
            </w:r>
          </w:p>
          <w:p w14:paraId="03A4DBE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528E8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《江西省文物博物系列职称申报条件（试行）》的通知(赣文旅人字〔2023〕7号)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C5BA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296B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6E01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09D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F621E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3CD6E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江西省艺术</w:t>
            </w:r>
          </w:p>
          <w:p w14:paraId="22F342C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192EA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《江西省艺术系列职称申报条件（试行）》(赣文旅人字〔2023〕5号)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2856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省文化和</w:t>
            </w:r>
          </w:p>
          <w:p w14:paraId="2EA0083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旅游厅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6C0F3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DB28B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48236C7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88916885</w:t>
            </w:r>
          </w:p>
        </w:tc>
      </w:tr>
      <w:tr w14:paraId="4A9B2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B60BB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475C3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江西省旅游经济专业</w:t>
            </w:r>
          </w:p>
          <w:p w14:paraId="17D2DAE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60B29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《江西省旅游经济专业人员高级职称申报条件(试行)》（赣文旅人字〔2024〕2号）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2840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B26BE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BDD9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C14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9751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21329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江西省工程</w:t>
            </w:r>
          </w:p>
          <w:p w14:paraId="3C6E660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A5961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《江西省工程技术人员职称申报条件（试行）》（赣工信人事字〔2022〕71号）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66E0E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省工业和</w:t>
            </w:r>
          </w:p>
          <w:p w14:paraId="68FF63A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信息化厅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E8447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00493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39301BB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88916512</w:t>
            </w:r>
          </w:p>
        </w:tc>
      </w:tr>
      <w:tr w14:paraId="7D360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B253E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E8B8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江西省综合工程</w:t>
            </w:r>
          </w:p>
          <w:p w14:paraId="111E57F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8B5C6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《江西省工程技术人员职称申报条件（试行）》（赣工信人事字〔2022〕71号）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06FC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D767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AD2F8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AA2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4D2F2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60487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江西省经济高级职称评审委员会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63DBB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《江西省经济专业人员高级职称申报条件（试行）》（赣工信人事字〔2020〕376号）</w:t>
            </w:r>
          </w:p>
          <w:p w14:paraId="3F30C4F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注：不含人力资源管理、知识产权和旅游经济专业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67D5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C527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3C1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3B9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8B92B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F8A93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江西省工业设计工程</w:t>
            </w:r>
          </w:p>
          <w:p w14:paraId="595AA61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33078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《江西省工业设计工程技术人员职称申报条件（试行）》（赣工信人事字〔2022〕196号）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885A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4B9B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A538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EEC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39BE3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64EDB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江西省技术经纪工程</w:t>
            </w:r>
          </w:p>
          <w:p w14:paraId="657218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56D72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《江西省技术经纪工程技术人员职称申报条件（试行）》(赣科成发〔2024〕32号)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1B8DF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省科学技术厅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41A2F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663D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6908E9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86263488</w:t>
            </w:r>
          </w:p>
        </w:tc>
      </w:tr>
      <w:tr w14:paraId="6A43C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33494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4156E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江西省科学传播专业</w:t>
            </w:r>
          </w:p>
          <w:p w14:paraId="1BA5BC3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18F35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《江西省科学传播专业人员职称申报条件（试行）》(赣科协字〔2024〕130号)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4903C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省科学技术</w:t>
            </w:r>
          </w:p>
          <w:p w14:paraId="7BFA3CA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3E3D6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AC12C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43492D3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86265859</w:t>
            </w:r>
          </w:p>
        </w:tc>
      </w:tr>
      <w:tr w14:paraId="74890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A2CC6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16731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江西省交通运输工程</w:t>
            </w:r>
          </w:p>
          <w:p w14:paraId="3ADB9C6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4F48A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《江西省交通运输工程技术人员职称申报条件（试行）》（赣交组人字〔2022〕7号）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B1747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省交通运输厅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8827D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42F26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580464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86243584</w:t>
            </w:r>
          </w:p>
        </w:tc>
      </w:tr>
      <w:tr w14:paraId="68CFF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86833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289C1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江西省安全工程</w:t>
            </w:r>
          </w:p>
          <w:p w14:paraId="1A962D4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8A227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《江西省安全工程技术人员高级职称申报条件（试行）》（赣应急字〔2022〕76号）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D6625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省应急厅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482B6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A581E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49AA823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85257027</w:t>
            </w:r>
          </w:p>
        </w:tc>
      </w:tr>
      <w:tr w14:paraId="278AC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9BDD3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9FA12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江西省自然资源工程领域</w:t>
            </w:r>
          </w:p>
          <w:p w14:paraId="17FDC76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1F7E6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《江西省自然资源工程领域专业技术人员职称申报条件（试行）》（赣自然资字〔2022〕8号）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98860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省自然资源厅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C286C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CD42D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703392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86717758</w:t>
            </w:r>
          </w:p>
        </w:tc>
      </w:tr>
      <w:tr w14:paraId="33080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E0943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0BC4A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江西省水利工程</w:t>
            </w:r>
          </w:p>
          <w:p w14:paraId="3F60EC8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49051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《江西省水利工程专业技术资格申报条件》《江西省基层水利工程专业技术资格申报条件》（赣水人事字〔2021〕19号）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98537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省水利厅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AFF64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F40D7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1AEFE47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88825686</w:t>
            </w:r>
          </w:p>
        </w:tc>
      </w:tr>
      <w:tr w14:paraId="01855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2C78D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B1085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江西省建设工程</w:t>
            </w:r>
          </w:p>
          <w:p w14:paraId="2A88758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59A75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《江西省建设工程专业技术人员职称申报条件》（赣建人〔2022〕4号）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9EBFB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省住房和</w:t>
            </w:r>
          </w:p>
          <w:p w14:paraId="6E2B27E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城乡建设厅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FF997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12685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5DA5B4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86219053</w:t>
            </w:r>
          </w:p>
        </w:tc>
      </w:tr>
      <w:tr w14:paraId="766EE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6998B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BBDCE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江西省非国有企业</w:t>
            </w:r>
          </w:p>
          <w:p w14:paraId="314CE04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E5156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《江西省非国有企业工程专业技术人员职称申报条件》（赣建人〔2022〕5号）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418C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4AEC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738C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A42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5B80A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D235A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江西省地质工程</w:t>
            </w:r>
          </w:p>
          <w:p w14:paraId="16B1161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3F861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《江西省地质工程专业技术人员职称申报条件（试行）》（赣地质发〔2022〕16号）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3B9CE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省地质局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F4F6F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4B93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967EDC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86351276</w:t>
            </w:r>
          </w:p>
        </w:tc>
      </w:tr>
      <w:tr w14:paraId="528FD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23FA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7DDBD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江西省生态环境工程</w:t>
            </w:r>
          </w:p>
          <w:p w14:paraId="4BD2190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7332D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《江西省生态环境工程技术人员职称申报条件（试行）》（赣环人事〔2022〕8号）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4FEA9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省生态环境厅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9CE7A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887B7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6E891F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86866728</w:t>
            </w:r>
          </w:p>
        </w:tc>
      </w:tr>
      <w:tr w14:paraId="17211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937B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61B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江西省林业工程</w:t>
            </w:r>
          </w:p>
          <w:p w14:paraId="0FA742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F612B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《江西省工程系列林业工程专业技术人员职称申报条件》《江西省工程系列基层林业工程专业技术人员职称申报条件》（赣林人字〔2021〕83号）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1FF81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省林业局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DADC4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AC5FF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0791-85269361</w:t>
            </w:r>
          </w:p>
        </w:tc>
      </w:tr>
      <w:tr w14:paraId="35D17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F497C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6B90D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江西省矿山工程</w:t>
            </w:r>
          </w:p>
          <w:p w14:paraId="0FDF135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E4725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《江西省矿山工程专业技术人员职称申报条件（试行）》（赣投发〔2022〕65号）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216B9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省投资集团</w:t>
            </w:r>
          </w:p>
          <w:p w14:paraId="53BFBBA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4F167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5337E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118EEEC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88867680</w:t>
            </w:r>
          </w:p>
        </w:tc>
      </w:tr>
      <w:tr w14:paraId="032F1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EB0F9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3312E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江西省专利管理</w:t>
            </w:r>
          </w:p>
          <w:p w14:paraId="49B6B8A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C7D89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《江西省专利管理高级工程师资格条件》(赣人社发〔2012〕12号)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3AD5E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省市场监管局</w:t>
            </w:r>
          </w:p>
          <w:p w14:paraId="3CC2226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（省知识</w:t>
            </w:r>
          </w:p>
          <w:p w14:paraId="2258ACA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产权局）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1B8A7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8528E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2FEA57D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86355286</w:t>
            </w:r>
          </w:p>
        </w:tc>
      </w:tr>
      <w:tr w14:paraId="6794F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84FA1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CB619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江西省知识产权专业</w:t>
            </w:r>
          </w:p>
          <w:p w14:paraId="2894EC2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AE943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《江西省知识产权专业人员高级职称申报条件（试行）》（赣市监知保〔2023〕2号）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3D24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169A0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F0BF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ED8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F74E9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E1E1A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江西省通信工程</w:t>
            </w:r>
          </w:p>
          <w:p w14:paraId="18D095B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56913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《江西省通信工程专业技术人员高级职称申报条件（试行）》《赣通局〔2022〕46号》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B0B7A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省通信管理局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B4BEE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92F65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72F25A3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86218189</w:t>
            </w:r>
          </w:p>
        </w:tc>
      </w:tr>
      <w:tr w14:paraId="67AD1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814A7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CD90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江西省快递工程</w:t>
            </w:r>
          </w:p>
          <w:p w14:paraId="48163A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99DAF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《江西省快递工程专业技术人员职称申报条件》（赣邮管〔2022〕11号）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6D352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省邮政管理局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D63E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A3A65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40BC307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87361024</w:t>
            </w:r>
          </w:p>
        </w:tc>
      </w:tr>
      <w:tr w14:paraId="5BD5B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BA830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806D3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江西省气象工程</w:t>
            </w:r>
          </w:p>
          <w:p w14:paraId="35CE7D2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4AA53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《江西省气象工程专业技术职称申报条件（试行）》(赣气发〔2023〕25号)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01CE4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省气象局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77ADD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2A48E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57FBB70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82713270</w:t>
            </w:r>
          </w:p>
        </w:tc>
      </w:tr>
      <w:tr w14:paraId="703AF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9277E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E77BF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江西省广播电视工程</w:t>
            </w:r>
          </w:p>
          <w:p w14:paraId="468A461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25AA6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《江西省广播电视工程技术人员职称申报条件（试行）》（赣广局字〔2022〕15号）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014E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省广播电视局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AF229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519B4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38B5A53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86895211</w:t>
            </w:r>
          </w:p>
        </w:tc>
      </w:tr>
      <w:tr w14:paraId="3A2C3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3D49F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6A899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江西省播音主持高级职称评审委员会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973C1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《江西省播音主持专业人员职称申报条件（试行）》（赣广局字〔2022〕14号）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96E4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EC3C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2D1D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3C6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8CCD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8842E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江西省自然科学研究</w:t>
            </w:r>
          </w:p>
          <w:p w14:paraId="565A885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5CAE2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《江西省自然科学研究人员职称申报条件（2024年修订版）》(赣科院字〔2024〕42号)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683A1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省科学院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56741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9A945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07075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88175706</w:t>
            </w:r>
          </w:p>
          <w:p w14:paraId="72ED9BF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4BC1A28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88177662</w:t>
            </w:r>
          </w:p>
        </w:tc>
      </w:tr>
      <w:tr w14:paraId="7CED8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1D0F6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EDF41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江西省哲学社会科学研究</w:t>
            </w:r>
          </w:p>
          <w:p w14:paraId="709C1C8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D0D60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《江西省哲学社会科学研究人员职称申报条件》（赣社院字〔2022〕19号）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BAA58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省社会科学院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E9BC5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66D6F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5D11B49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88592240</w:t>
            </w:r>
          </w:p>
        </w:tc>
      </w:tr>
      <w:tr w14:paraId="33ED1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0CF6A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8F685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EC944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895A4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省农业农村厅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6D3C7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5A49B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4374E1C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86238692</w:t>
            </w:r>
          </w:p>
        </w:tc>
      </w:tr>
      <w:tr w14:paraId="1AB79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74BC2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EF7EE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江西省会计高级职称评审委员会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C8A75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《江西省会计人员高级职称申报条件（试行）》（赣财会〔2021〕27号）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1B34A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省财政厅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A32A5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97D6D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33D9F4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87287709</w:t>
            </w:r>
          </w:p>
        </w:tc>
      </w:tr>
      <w:tr w14:paraId="62886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402A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AACCC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江西省审计高级职称评审委员会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A1AC7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《江西省审计高级专业技术资格条件（试行）》（赣审人发〔2018〕22号）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4B5C6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省审计厅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4788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615AC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0791-86824360</w:t>
            </w:r>
          </w:p>
        </w:tc>
      </w:tr>
      <w:tr w14:paraId="2A9BB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EF27D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7B4ED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江西省统计高级职称评审委员会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8BAFB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《江西省统计专业人员高级职称申报条件（试行）》（赣统字〔2021〕80号）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9972A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省统计局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A4A0C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9A352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1775871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88918338</w:t>
            </w:r>
          </w:p>
        </w:tc>
      </w:tr>
      <w:tr w14:paraId="5B15D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B9D0E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EBF90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江西省新闻高级职称评审委员会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C5529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《江西省新闻专业技术人员职称申报 条件（试行）》（赣宣字〔2022〕64号）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5EEA4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省委宣传部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54AA6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2CA57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4414E5C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88912718</w:t>
            </w:r>
          </w:p>
        </w:tc>
      </w:tr>
      <w:tr w14:paraId="098D9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9CF4A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2F556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江西省出版高级职称评审委员会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2A952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《江西省出版专业技术人员高级职称申报 条件（试行）》（赣宣字〔2022〕65号）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5B1D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CE55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B489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0EA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7C203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E506C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江西省档案高级职称评审委员会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A39F8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《江西省档案专业人员职称评价标准条件（试行）》（赣人社字〔2021〕327号）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18606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省档案局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D8AEE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8B2B0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216D2E0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88911970</w:t>
            </w:r>
          </w:p>
        </w:tc>
      </w:tr>
      <w:tr w14:paraId="0157A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C8262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EDC41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江西省律师高级职称评审委员会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331FD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《江西省律师职称申报条件》（赣司发〔2021〕10号）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E2D15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省司法厅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F2963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8E8B9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6BF1C18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87709084</w:t>
            </w:r>
          </w:p>
        </w:tc>
      </w:tr>
      <w:tr w14:paraId="2B1AC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14FBB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2B768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江西省公证员</w:t>
            </w:r>
          </w:p>
          <w:p w14:paraId="277FDA2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FB876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《江西省公证员职称申报条件（试行）》（赣司发〔2022〕11号）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B1E7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FEF42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7725B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2C85CE1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87709093</w:t>
            </w:r>
          </w:p>
        </w:tc>
      </w:tr>
      <w:tr w14:paraId="3F981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3F87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24649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江西省司法鉴定人</w:t>
            </w:r>
          </w:p>
          <w:p w14:paraId="1B8F7D1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34E19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《江西省司法鉴定人职称申报条件（试行）》（赣司发〔2022〕12号）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183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41B1A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5BD1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134FB64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87705153</w:t>
            </w:r>
          </w:p>
        </w:tc>
      </w:tr>
      <w:tr w14:paraId="5B634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07BA4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3BB18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江西省翻译高级职称评审委员会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415F3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委托评审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BDA05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省外办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3C366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委托评审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29C40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4EBDBEE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86259163</w:t>
            </w:r>
          </w:p>
        </w:tc>
      </w:tr>
      <w:tr w14:paraId="5D9B9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689E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F08BE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江西省网络安全工程</w:t>
            </w:r>
          </w:p>
          <w:p w14:paraId="720F4CA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02D39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《江西省网络安全工程技术人员职称申报条件（试行）》（赣网办字〔2024〕1号）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CB9D3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省委网信办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DFC5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28278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3EA5B48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88912710</w:t>
            </w:r>
          </w:p>
        </w:tc>
      </w:tr>
      <w:tr w14:paraId="3AD15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B0A11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18B5A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江西省工艺美术</w:t>
            </w:r>
          </w:p>
          <w:p w14:paraId="71FCB44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D5337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《江西省工艺美术专业人员职称申报条件》（赣人社发〔2024〕25号）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4345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省职称办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688FD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6A4CE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7C0A18D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12333转1（7号键职称专席）</w:t>
            </w:r>
          </w:p>
        </w:tc>
      </w:tr>
      <w:tr w14:paraId="5B3D0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48C5D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4B5F4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江西省援疆援外人员</w:t>
            </w:r>
          </w:p>
          <w:p w14:paraId="03CC4CC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A47D2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《关于进一步明确援疆援外专业技术人员职称评聘有关政策的通知》（赣人社发〔2017〕41号）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AF02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B2AF3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3C9D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73E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5EBFD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A36EB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江西省突出贡献人才</w:t>
            </w:r>
          </w:p>
          <w:p w14:paraId="6280CE4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6C36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《江西省有突出贡献人才高级职称评审办法》（赣人社规〔2025〕4号）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07E5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3056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E9D2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C82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02F50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1EA88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江西省海外归国人员</w:t>
            </w:r>
          </w:p>
          <w:p w14:paraId="61A3254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953C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《江西省海外归国人员职称评审办法》（赣人社规〔2025〕5号）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2CBA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DFED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8E0E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991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23311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C042A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江西省体育高级职称评审委员会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25DF3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《江西省体育教练专业高级教练资格条件（2011年修订版）》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DF4E3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省体育局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3430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8A7C6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3BF2AA5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86294635</w:t>
            </w:r>
          </w:p>
        </w:tc>
      </w:tr>
      <w:tr w14:paraId="09E18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C5B98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B1256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江西省艺术系列（新文艺群体）</w:t>
            </w:r>
          </w:p>
          <w:p w14:paraId="0CCE51A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849BC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《江西省艺术系列（新文艺群体）职称申报条件（试行）》(赣文联发〔2022〕20号)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63337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省文联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AA6BD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9013A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8D1BA6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86266758</w:t>
            </w:r>
          </w:p>
        </w:tc>
      </w:tr>
      <w:tr w14:paraId="5301F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B35B1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C5A7D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江西省文学创作</w:t>
            </w:r>
          </w:p>
          <w:p w14:paraId="242F6B7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A1A92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《江西省文学创作专业职称申报条件（试行）》（赣文联发〔2022〕14号）、《江西省文学创作（网络文学）专业职称申报条件（试行）》(赣文联发〔2022〕21号)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932C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80AA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62B1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11B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3CB8A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F706D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江西省虚拟现实行业</w:t>
            </w:r>
          </w:p>
          <w:p w14:paraId="69FE897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9A58D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《江西省虚拟现实行业职称申报条件（试行）》的通知（洪人社发〔2022〕180号）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E2E99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南昌市人社局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154A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FD3E1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1430F13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83884289</w:t>
            </w:r>
          </w:p>
        </w:tc>
      </w:tr>
      <w:tr w14:paraId="28FDB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E2811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FAC6C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南昌市中小学教师</w:t>
            </w:r>
          </w:p>
          <w:p w14:paraId="4E99E01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63B7F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D942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6456A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B7CB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EE5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23766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19522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南昌市卫生高级职称评审委员会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DF01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6917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F6B30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1409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214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E2B25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017F7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南昌市农业高级职称评审委员会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9EE2B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2453A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南昌市人社局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DBFB9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7872D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0791-</w:t>
            </w:r>
          </w:p>
          <w:p w14:paraId="039CAA6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83884289</w:t>
            </w:r>
          </w:p>
        </w:tc>
      </w:tr>
      <w:tr w14:paraId="69062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4C15F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C9031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江西省纺织服装行业</w:t>
            </w:r>
          </w:p>
          <w:p w14:paraId="615F99B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525E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《纺织服装行业职称申报条件（试行）》（九人社字〔2021〕161号）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57CE2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九江市</w:t>
            </w:r>
          </w:p>
          <w:p w14:paraId="1DF94B4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1758C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6C673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0792-</w:t>
            </w:r>
          </w:p>
          <w:p w14:paraId="6949918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8583846</w:t>
            </w:r>
          </w:p>
        </w:tc>
      </w:tr>
      <w:tr w14:paraId="61275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16909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F761C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九江市中小学教师</w:t>
            </w:r>
          </w:p>
          <w:p w14:paraId="4A76E49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E9A85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736C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EC40E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CF34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D4A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C1D85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68033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九江市卫生高级职称评审委员会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6F191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A09C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973DD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4CDC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C3F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C4052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8D2E3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九江市农业高级职称评审委员会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18765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E9A0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775FB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1A24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81B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A5A8E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50E59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江西省陶瓷行业</w:t>
            </w:r>
          </w:p>
          <w:p w14:paraId="3E3BD14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2A981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《江西省陶瓷工程职称申报条件（试行）》（景人社字〔2021〕152号）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4A817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景德镇市</w:t>
            </w:r>
          </w:p>
          <w:p w14:paraId="4F91C69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08EEB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5B2DD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0798-</w:t>
            </w:r>
          </w:p>
          <w:p w14:paraId="7FA0A2A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8502516</w:t>
            </w:r>
          </w:p>
        </w:tc>
      </w:tr>
      <w:tr w14:paraId="32DE1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46B7E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256DC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景德镇市中小学教师</w:t>
            </w:r>
          </w:p>
          <w:p w14:paraId="3D2316F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68194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5EF1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6466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0890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72F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71692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9D826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景德镇市卫生</w:t>
            </w:r>
          </w:p>
          <w:p w14:paraId="6772384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D393A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3DBB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6A187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BEC5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0798-</w:t>
            </w:r>
          </w:p>
          <w:p w14:paraId="7CE8BA7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8502516</w:t>
            </w:r>
          </w:p>
        </w:tc>
      </w:tr>
      <w:tr w14:paraId="3B5B5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B71E8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85163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景德镇市农业</w:t>
            </w:r>
          </w:p>
          <w:p w14:paraId="25111D8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2B207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4A0D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ACD78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F98F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704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B3DE2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EFEFE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江西省工业陶瓷行业</w:t>
            </w:r>
          </w:p>
          <w:p w14:paraId="01C25A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89AC8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《江西省工业陶瓷行业职称申报条件（试行）》（萍人社字〔2021〕145号）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AF16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萍乡市人社局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8D8D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C32DF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0799-</w:t>
            </w:r>
          </w:p>
          <w:p w14:paraId="53D77FE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6831419</w:t>
            </w:r>
          </w:p>
        </w:tc>
      </w:tr>
      <w:tr w14:paraId="50ADD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30B6E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83F8D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萍乡市中小学教师</w:t>
            </w:r>
          </w:p>
          <w:p w14:paraId="55EF1B8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57493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7DAD7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萍乡市人社局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6E9CC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CD2EB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0799-</w:t>
            </w:r>
          </w:p>
          <w:p w14:paraId="048C930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6831419</w:t>
            </w:r>
          </w:p>
        </w:tc>
      </w:tr>
      <w:tr w14:paraId="08CAD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ECB27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08B24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萍乡市卫生高级职称评审委员会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B9CBB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9878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875D4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2A9E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B61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0F7D9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006FB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萍乡市农业高级职称评审委员会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525D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644C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B64D7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1392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269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CB142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AB9CC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江西省锂电行业</w:t>
            </w:r>
          </w:p>
          <w:p w14:paraId="2269571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79CF6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《江西省锂电行业职称申报条件（试行）》（余人社字〔2020〕34号）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ED438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新余市人社局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1A0C1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46D49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0790-</w:t>
            </w:r>
          </w:p>
          <w:p w14:paraId="1B5CACA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6736557</w:t>
            </w:r>
          </w:p>
        </w:tc>
      </w:tr>
      <w:tr w14:paraId="2406D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2F81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E2DF0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新余市中小学教师</w:t>
            </w:r>
          </w:p>
          <w:p w14:paraId="22CF78B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0B015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2810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5813A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76FA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F43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64E61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FE5F8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新余市卫生高级职称评审委员会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BD418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F2C2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582FC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4A78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28C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72CA6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79336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新余市农业高级职称评审委员会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4E6A7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1302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222E0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B6C7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40D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AE9D7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4A90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江西省铜加工行业</w:t>
            </w:r>
          </w:p>
          <w:p w14:paraId="3405C13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368D6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《江西省铜加工行业专业技术资格条件（试行）》（鹰人社发〔2018〕157号）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9BF1E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鹰潭市人社局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21B2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BDB4B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0701-</w:t>
            </w:r>
          </w:p>
          <w:p w14:paraId="0999AE3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6441773</w:t>
            </w:r>
          </w:p>
        </w:tc>
      </w:tr>
      <w:tr w14:paraId="78510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D4409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14004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江西省物联网行业</w:t>
            </w:r>
          </w:p>
          <w:p w14:paraId="7C5FBC1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895B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《江西省物联网行业专业技术资格条件（试行）》（鹰人社字〔2021〕136号）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2A09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F33F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FAE7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0D3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3D856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80708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鹰潭市中小学教师</w:t>
            </w:r>
          </w:p>
          <w:p w14:paraId="066ADDC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A7F2E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48F3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D87B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6153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715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0E1CB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0606A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鹰潭市卫生高级职称评审委员会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AF67B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9713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21E13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1C29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55D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ECF9F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23A3B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鹰潭市农业高级职称评审委员会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DFBAB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850B6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鹰潭市人社局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73951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52A7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0701-</w:t>
            </w:r>
          </w:p>
          <w:p w14:paraId="3292EF2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6441773</w:t>
            </w:r>
          </w:p>
        </w:tc>
      </w:tr>
      <w:tr w14:paraId="58520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87009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EB13C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江西省稀土行业</w:t>
            </w:r>
          </w:p>
          <w:p w14:paraId="1B04F95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42FCC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《江西省稀土行业职称申报条件（试行）》（赣市人社发〔2020〕8号）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CFE4D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虔东稀土集团股份有限公司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30E23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882DD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0797-</w:t>
            </w:r>
          </w:p>
          <w:p w14:paraId="74D6238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8462677</w:t>
            </w:r>
          </w:p>
        </w:tc>
      </w:tr>
      <w:tr w14:paraId="37CAF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17ACC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127E3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江西省现代家具行业</w:t>
            </w:r>
          </w:p>
          <w:p w14:paraId="3ED54D4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84606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《江西省现代家具行业职称申报条件（试行）》（赣市人社字〔2023〕113号）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8EC19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赣州市人社局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0FE9C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7628C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0797-</w:t>
            </w:r>
          </w:p>
          <w:p w14:paraId="3654D7D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8179808</w:t>
            </w:r>
          </w:p>
        </w:tc>
      </w:tr>
      <w:tr w14:paraId="558EA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407E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3D502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赣州市中小学教师</w:t>
            </w:r>
          </w:p>
          <w:p w14:paraId="5DDF955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63413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40FA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6D437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936A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5C8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7663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E2070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赣州市农业高级职称评审委员会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2CB94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DD420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赣州市人社局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65D59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63DD8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0797-</w:t>
            </w:r>
          </w:p>
          <w:p w14:paraId="7D6A10E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8179808</w:t>
            </w:r>
          </w:p>
        </w:tc>
      </w:tr>
      <w:tr w14:paraId="56D07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59B72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377F1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赣州市卫生高级职称评审委员会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3E93E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01AD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E421A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9CC1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2E5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77490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4CA1B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宜春市中小学教师</w:t>
            </w:r>
          </w:p>
          <w:p w14:paraId="4186145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81AAA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D6101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宜春市人社局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BD6A1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EC1EA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0795-</w:t>
            </w:r>
          </w:p>
          <w:p w14:paraId="0C0605E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3272951</w:t>
            </w:r>
          </w:p>
        </w:tc>
      </w:tr>
      <w:tr w14:paraId="53AE9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F0907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85CDE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宜春市卫生高级职称评审委员会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4BEAF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3ABD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4E24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72BA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E49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DD0F1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12E7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宜春市农业高级职称评审委员会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95B64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0366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7CCEE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FB81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174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1F8E3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7D9AA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上饶市中小学教师</w:t>
            </w:r>
          </w:p>
          <w:p w14:paraId="1C09A3B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515DD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E09DD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上饶市人社局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D0D2D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5BE2D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0793-</w:t>
            </w:r>
          </w:p>
          <w:p w14:paraId="2DC1238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8291768</w:t>
            </w:r>
          </w:p>
        </w:tc>
      </w:tr>
      <w:tr w14:paraId="1668C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EE70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21F5E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上饶市卫生高级职称评审委员会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95065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EF0EE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上饶市人社局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BB95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174F8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0793-</w:t>
            </w:r>
          </w:p>
          <w:p w14:paraId="797ACDA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8291768</w:t>
            </w:r>
          </w:p>
        </w:tc>
      </w:tr>
      <w:tr w14:paraId="41044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E06A8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E888E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上饶市农业高级职称评审委员会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A739E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6C20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FF552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89BC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B1D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E7C2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8BCFF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江西省电子信息行业</w:t>
            </w:r>
          </w:p>
          <w:p w14:paraId="6746A24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E3808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《江西省电子信息行业职称申报条件（试行）》（吉人社发〔2022〕1号）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056B1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吉安市人社局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FA840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32BF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0796-</w:t>
            </w:r>
          </w:p>
          <w:p w14:paraId="32EDA4F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8286538</w:t>
            </w:r>
          </w:p>
        </w:tc>
      </w:tr>
      <w:tr w14:paraId="1A0D3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444DF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A25E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吉安市中小学教师</w:t>
            </w:r>
          </w:p>
          <w:p w14:paraId="6D54B94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CA1B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AD2C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0E3B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9E72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71B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19C87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6DD02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吉安市农业高级职称评审委员会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7ECC1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5A1D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3E7DC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B87D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BDE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DD124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AD570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吉安市卫生高级职称评审委员会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E4B59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D247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ADD33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EC73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D9E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69163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8C3A1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抚州市中小学教师</w:t>
            </w:r>
          </w:p>
          <w:p w14:paraId="4B80D7A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6A3CF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《江西省中小学教师职称评审办法》（赣人社发〔2016〕15号）、《江西省乡村中小学教师职称申报条件（试行）》（赣教人字〔2019〕8号）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0AB2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抚州市人社局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0CD06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3845D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0794-</w:t>
            </w:r>
          </w:p>
          <w:p w14:paraId="68557AF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8222133</w:t>
            </w:r>
          </w:p>
        </w:tc>
      </w:tr>
      <w:tr w14:paraId="41BCD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DA3ED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ABA07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抚州市卫生高级职称评审委员会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B9D6E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《江西省卫生专业技术人员职称申报条件（试行）、江西省卫生基层高级职称申报条件（试行）》（赣卫人字〔2023〕33号）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AF6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FDB9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E8DA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75A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1E3BF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11F8D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抚州市农业高级职称评审委员会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70384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《江西省农业技术人员职称申报条件》《江西省基层农业技术人员职称申报条件》（赣农字〔2021〕41号）</w:t>
            </w: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9BC7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598B4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BC32F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0794-</w:t>
            </w:r>
          </w:p>
          <w:p w14:paraId="0EA2D1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8222133</w:t>
            </w:r>
          </w:p>
        </w:tc>
      </w:tr>
      <w:tr w14:paraId="05562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74C1F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13A91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各自主评审委员会</w:t>
            </w:r>
          </w:p>
        </w:tc>
        <w:tc>
          <w:tcPr>
            <w:tcW w:w="68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ECA3F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1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各自主评审单位应尽早启动职称申报工作，有条件的可在9月底组织开展自主评审，原则上不得超过11月底之前完成自主评审工作。</w:t>
            </w:r>
          </w:p>
        </w:tc>
      </w:tr>
    </w:tbl>
    <w:p w14:paraId="44A1F9F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0"/>
        <w:jc w:val="both"/>
      </w:pPr>
      <w:r>
        <w:rPr>
          <w:rFonts w:hint="default" w:ascii="仿宋_GB2312" w:eastAsia="仿宋_GB2312" w:cs="仿宋_GB2312"/>
          <w:sz w:val="31"/>
          <w:szCs w:val="31"/>
        </w:rPr>
        <w:t> </w:t>
      </w:r>
    </w:p>
    <w:p w14:paraId="2971652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/>
      </w:pPr>
    </w:p>
    <w:p w14:paraId="66D98A21">
      <w:pPr>
        <w:shd w:val="clear"/>
        <w:tabs>
          <w:tab w:val="left" w:pos="618"/>
        </w:tabs>
        <w:bidi w:val="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020" w:bottom="1134" w:left="1020" w:header="851" w:footer="992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9FAA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59534E6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2eWG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9534E6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YTZlMzEyODlmMzA4NmJlYjhkYzI0NzczZWQ2ZGEifQ=="/>
  </w:docVars>
  <w:rsids>
    <w:rsidRoot w:val="1ABE3FF8"/>
    <w:rsid w:val="000A4C1B"/>
    <w:rsid w:val="000D5245"/>
    <w:rsid w:val="0029107D"/>
    <w:rsid w:val="00317BE7"/>
    <w:rsid w:val="003A2FCF"/>
    <w:rsid w:val="004E26EE"/>
    <w:rsid w:val="00730083"/>
    <w:rsid w:val="00E30FAC"/>
    <w:rsid w:val="00E511FD"/>
    <w:rsid w:val="00FE78D8"/>
    <w:rsid w:val="02DA0ED1"/>
    <w:rsid w:val="03CE19DC"/>
    <w:rsid w:val="03D90444"/>
    <w:rsid w:val="045F7F4A"/>
    <w:rsid w:val="0486578A"/>
    <w:rsid w:val="055D2F41"/>
    <w:rsid w:val="09714631"/>
    <w:rsid w:val="0A657929"/>
    <w:rsid w:val="0C5C20B7"/>
    <w:rsid w:val="0CE8446E"/>
    <w:rsid w:val="0CF2242C"/>
    <w:rsid w:val="0D8D7B70"/>
    <w:rsid w:val="0EE52393"/>
    <w:rsid w:val="100E522C"/>
    <w:rsid w:val="10593038"/>
    <w:rsid w:val="13A0199F"/>
    <w:rsid w:val="15A563D8"/>
    <w:rsid w:val="15C926A1"/>
    <w:rsid w:val="170C2986"/>
    <w:rsid w:val="1ABE3FF8"/>
    <w:rsid w:val="1B0F5A46"/>
    <w:rsid w:val="1C78148D"/>
    <w:rsid w:val="1D402FA5"/>
    <w:rsid w:val="1D433AA5"/>
    <w:rsid w:val="1D73228E"/>
    <w:rsid w:val="1DC15D79"/>
    <w:rsid w:val="1DD143FB"/>
    <w:rsid w:val="1DE16F44"/>
    <w:rsid w:val="1E5A6169"/>
    <w:rsid w:val="1FB52896"/>
    <w:rsid w:val="224E7ED9"/>
    <w:rsid w:val="22557660"/>
    <w:rsid w:val="226270EF"/>
    <w:rsid w:val="25221FBE"/>
    <w:rsid w:val="26487037"/>
    <w:rsid w:val="275B3F64"/>
    <w:rsid w:val="280719D0"/>
    <w:rsid w:val="28D02D13"/>
    <w:rsid w:val="2A6D275F"/>
    <w:rsid w:val="2B0138FC"/>
    <w:rsid w:val="2B6775DE"/>
    <w:rsid w:val="2CD22927"/>
    <w:rsid w:val="2DAD4D9C"/>
    <w:rsid w:val="2F571345"/>
    <w:rsid w:val="31646F92"/>
    <w:rsid w:val="31C9652E"/>
    <w:rsid w:val="327411B4"/>
    <w:rsid w:val="32FD2ED3"/>
    <w:rsid w:val="33197486"/>
    <w:rsid w:val="333E1891"/>
    <w:rsid w:val="334152D7"/>
    <w:rsid w:val="33663AC4"/>
    <w:rsid w:val="356E6940"/>
    <w:rsid w:val="362529CC"/>
    <w:rsid w:val="376712E7"/>
    <w:rsid w:val="37843187"/>
    <w:rsid w:val="386D59A6"/>
    <w:rsid w:val="39050DB8"/>
    <w:rsid w:val="39452D09"/>
    <w:rsid w:val="3AB64C4B"/>
    <w:rsid w:val="3B1A4D04"/>
    <w:rsid w:val="3EC31583"/>
    <w:rsid w:val="43620675"/>
    <w:rsid w:val="43FA0DF2"/>
    <w:rsid w:val="44F459DD"/>
    <w:rsid w:val="45F47E35"/>
    <w:rsid w:val="4646191B"/>
    <w:rsid w:val="46CC6174"/>
    <w:rsid w:val="49DE7B2F"/>
    <w:rsid w:val="4A6A3669"/>
    <w:rsid w:val="4A6E6B4D"/>
    <w:rsid w:val="4AE404C9"/>
    <w:rsid w:val="4BA44460"/>
    <w:rsid w:val="4BDB7063"/>
    <w:rsid w:val="502311E8"/>
    <w:rsid w:val="51D46E65"/>
    <w:rsid w:val="52FB705C"/>
    <w:rsid w:val="53A934FD"/>
    <w:rsid w:val="53D978DA"/>
    <w:rsid w:val="54400F8F"/>
    <w:rsid w:val="55027A86"/>
    <w:rsid w:val="57EA38DE"/>
    <w:rsid w:val="582F2E22"/>
    <w:rsid w:val="5B0E3449"/>
    <w:rsid w:val="5DFA68D0"/>
    <w:rsid w:val="5E5B6A56"/>
    <w:rsid w:val="5EA56D9E"/>
    <w:rsid w:val="61416150"/>
    <w:rsid w:val="61B431F8"/>
    <w:rsid w:val="64B36B54"/>
    <w:rsid w:val="6618187B"/>
    <w:rsid w:val="66A228D9"/>
    <w:rsid w:val="66B9132B"/>
    <w:rsid w:val="68952932"/>
    <w:rsid w:val="69074730"/>
    <w:rsid w:val="6A500494"/>
    <w:rsid w:val="6A9A611B"/>
    <w:rsid w:val="6AB41E42"/>
    <w:rsid w:val="6D6C2BD8"/>
    <w:rsid w:val="6FB52132"/>
    <w:rsid w:val="70B62783"/>
    <w:rsid w:val="72092946"/>
    <w:rsid w:val="72D04A23"/>
    <w:rsid w:val="731640F4"/>
    <w:rsid w:val="735E7467"/>
    <w:rsid w:val="75451AB0"/>
    <w:rsid w:val="76361DBD"/>
    <w:rsid w:val="76AF66E2"/>
    <w:rsid w:val="78296293"/>
    <w:rsid w:val="78411865"/>
    <w:rsid w:val="7895417B"/>
    <w:rsid w:val="78E57A7E"/>
    <w:rsid w:val="79132AA2"/>
    <w:rsid w:val="7BCF4062"/>
    <w:rsid w:val="7E9449DD"/>
    <w:rsid w:val="7EA939F0"/>
    <w:rsid w:val="7F3F653C"/>
    <w:rsid w:val="7F9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ind w:left="768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autoRedefine/>
    <w:unhideWhenUsed/>
    <w:qFormat/>
    <w:uiPriority w:val="99"/>
    <w:pPr>
      <w:ind w:firstLine="359" w:firstLineChars="171"/>
    </w:pPr>
    <w:rPr>
      <w:rFonts w:ascii="Calibri" w:hAnsi="Calibri" w:eastAsia="宋体" w:cs="宋体"/>
      <w:kern w:val="0"/>
      <w:sz w:val="2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paragraph" w:styleId="14">
    <w:name w:val="List Paragraph"/>
    <w:basedOn w:val="1"/>
    <w:qFormat/>
    <w:uiPriority w:val="1"/>
    <w:pPr>
      <w:spacing w:before="3"/>
      <w:ind w:left="768" w:firstLine="632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1783</Words>
  <Characters>1896</Characters>
  <Lines>3</Lines>
  <Paragraphs>1</Paragraphs>
  <TotalTime>7</TotalTime>
  <ScaleCrop>false</ScaleCrop>
  <LinksUpToDate>false</LinksUpToDate>
  <CharactersWithSpaces>1943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2019-02-26T06:05:00Z</dcterms:created>
  <dc:creator>Administrator</dc:creator>
  <cp:lastModifiedBy>夏建中</cp:lastModifiedBy>
  <cp:lastPrinted>2025-05-20T08:37:00Z</cp:lastPrinted>
  <dcterms:modified xsi:type="dcterms:W3CDTF">2026-06-01T01:44:16Z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8CEDB838604F4DE999CE0810FFBAE774_13</vt:lpwstr>
  </property>
  <property fmtid="{D5CDD505-2E9C-101B-9397-08002B2CF9AE}" pid="4" name="KSOTemplateDocerSaveRecord">
    <vt:lpwstr>eyJoZGlkIjoiM2ZmZGFmODQ2ODM1OWJmNTE3NjI1MTI1OGRkZWE3YjQiLCJ1c2VySWQiOiIxMTQ1MzYxMTY0In0=</vt:lpwstr>
  </property>
</Properties>
</file>